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bookmarkStart w:id="0" w:name="_GoBack"/>
      <w:bookmarkEnd w:id="0"/>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достижения отношений сотрудничества, в</w:t>
      </w:r>
      <w:r w:rsidR="007E2BB5" w:rsidRPr="004071CC">
        <w:rPr>
          <w:sz w:val="30"/>
          <w:szCs w:val="30"/>
          <w:lang w:val="ru-RU"/>
        </w:rPr>
        <w:t xml:space="preserve">заимоподдержки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ее уставу и актам законодательства.</w:t>
      </w:r>
    </w:p>
    <w:p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F07EB7" w:rsidRPr="004071CC" w:rsidRDefault="00F07EB7" w:rsidP="00FE581B">
      <w:pPr>
        <w:pStyle w:val="p-normal"/>
        <w:shd w:val="clear" w:color="auto" w:fill="FFFFFF"/>
        <w:spacing w:before="0" w:beforeAutospacing="0" w:after="0" w:afterAutospacing="0"/>
        <w:jc w:val="center"/>
        <w:rPr>
          <w:b/>
          <w:sz w:val="30"/>
          <w:szCs w:val="30"/>
          <w:lang w:val="ru-RU"/>
        </w:rPr>
      </w:pPr>
    </w:p>
    <w:p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lastRenderedPageBreak/>
        <w:t>аттестацию</w:t>
      </w:r>
      <w:r w:rsidR="00DD779C" w:rsidRPr="004071CC">
        <w:rPr>
          <w:rFonts w:ascii="Times New Roman" w:eastAsia="Times New Roman" w:hAnsi="Times New Roman" w:cs="Times New Roman"/>
          <w:color w:val="22272F"/>
          <w:sz w:val="30"/>
          <w:szCs w:val="30"/>
          <w:lang w:val="ru-RU" w:eastAsia="be-BY"/>
        </w:rPr>
        <w:t>.</w:t>
      </w:r>
    </w:p>
    <w:p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метапредметным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педагогическими работниками при организации, осуществлении и анализе результатов образовательного процесса; </w:t>
      </w:r>
    </w:p>
    <w:p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законными представителями несовершеннолетних учащихся как участниками образовательного процесса;</w:t>
      </w:r>
    </w:p>
    <w:p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4</w:t>
      </w:r>
    </w:p>
    <w:p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персоналу обслуживающих организаций при возникновении аварийных ситуаций, а также лицам, осуществляющим дежурство (сторожам, вахтерам).</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 xml:space="preserve">Доступ в здание учреждения образования должностных лиц обслуживающих организаций, иных посетителей осуществляется при </w:t>
      </w:r>
      <w:r w:rsidR="00385581" w:rsidRPr="004071CC">
        <w:rPr>
          <w:sz w:val="30"/>
          <w:szCs w:val="30"/>
          <w:lang w:val="ru-RU"/>
        </w:rPr>
        <w:lastRenderedPageBreak/>
        <w:t>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rsidR="00FD0B7E" w:rsidRPr="004071CC" w:rsidRDefault="00FD0B7E" w:rsidP="00B20A6D">
      <w:pPr>
        <w:pStyle w:val="p-normal"/>
        <w:shd w:val="clear" w:color="auto" w:fill="FFFFFF"/>
        <w:spacing w:before="0" w:beforeAutospacing="0" w:after="0" w:afterAutospacing="0"/>
        <w:jc w:val="both"/>
        <w:rPr>
          <w:sz w:val="30"/>
          <w:szCs w:val="30"/>
          <w:lang w:val="ru-RU"/>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xml:space="preserve">. Иные права </w:t>
      </w:r>
      <w:r w:rsidR="00F549A2" w:rsidRPr="004071CC">
        <w:rPr>
          <w:rFonts w:ascii="Times New Roman" w:eastAsia="Times New Roman" w:hAnsi="Times New Roman" w:cs="Times New Roman"/>
          <w:color w:val="000000" w:themeColor="text1"/>
          <w:sz w:val="30"/>
          <w:szCs w:val="30"/>
          <w:lang w:val="ru-RU" w:eastAsia="ru-RU"/>
        </w:rPr>
        <w:t xml:space="preserve">и обязанности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C00719" w:rsidRPr="004071CC" w:rsidRDefault="00C00719" w:rsidP="00B152C6">
      <w:pPr>
        <w:pStyle w:val="p-normal"/>
        <w:shd w:val="clear" w:color="auto" w:fill="FFFFFF"/>
        <w:spacing w:before="0" w:beforeAutospacing="0" w:after="0" w:afterAutospacing="0"/>
        <w:jc w:val="center"/>
        <w:rPr>
          <w:b/>
          <w:sz w:val="30"/>
          <w:szCs w:val="30"/>
        </w:rPr>
      </w:pPr>
    </w:p>
    <w:p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9</w:t>
      </w:r>
    </w:p>
    <w:p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rsidR="00C00719" w:rsidRPr="004071CC" w:rsidRDefault="00C00719" w:rsidP="00D24E32">
      <w:pPr>
        <w:pStyle w:val="p-normal"/>
        <w:shd w:val="clear" w:color="auto" w:fill="FFFFFF"/>
        <w:spacing w:before="0" w:beforeAutospacing="0" w:after="0" w:afterAutospacing="0"/>
        <w:jc w:val="center"/>
        <w:rPr>
          <w:b/>
          <w:sz w:val="30"/>
          <w:szCs w:val="30"/>
        </w:rPr>
      </w:pPr>
    </w:p>
    <w:p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повышение квалификации;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68" w:rsidRDefault="004C0068" w:rsidP="00797C38">
      <w:pPr>
        <w:spacing w:after="0" w:line="240" w:lineRule="auto"/>
      </w:pPr>
      <w:r>
        <w:separator/>
      </w:r>
    </w:p>
  </w:endnote>
  <w:endnote w:type="continuationSeparator" w:id="0">
    <w:p w:rsidR="004C0068" w:rsidRDefault="004C0068"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68" w:rsidRDefault="004C0068" w:rsidP="00797C38">
      <w:pPr>
        <w:spacing w:after="0" w:line="240" w:lineRule="auto"/>
      </w:pPr>
      <w:r>
        <w:separator/>
      </w:r>
    </w:p>
  </w:footnote>
  <w:footnote w:type="continuationSeparator" w:id="0">
    <w:p w:rsidR="004C0068" w:rsidRDefault="004C0068" w:rsidP="00797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FE2935" w:rsidRPr="00FE2935">
          <w:rPr>
            <w:rFonts w:ascii="Times New Roman" w:hAnsi="Times New Roman" w:cs="Times New Roman"/>
            <w:noProof/>
            <w:sz w:val="30"/>
            <w:szCs w:val="30"/>
            <w:lang w:val="ru-RU"/>
          </w:rPr>
          <w:t>2</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068"/>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338A"/>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74AD3"/>
    <w:rsid w:val="00792C85"/>
    <w:rsid w:val="00797C38"/>
    <w:rsid w:val="007A1A2F"/>
    <w:rsid w:val="007B06A0"/>
    <w:rsid w:val="007B3E35"/>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2935"/>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6F622F-A3DD-4510-BBD5-7D4A9FD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83BE-CF3E-4335-BC80-0616CD85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 Иванова</cp:lastModifiedBy>
  <cp:revision>2</cp:revision>
  <cp:lastPrinted>2022-06-08T06:07:00Z</cp:lastPrinted>
  <dcterms:created xsi:type="dcterms:W3CDTF">2024-06-11T07:37:00Z</dcterms:created>
  <dcterms:modified xsi:type="dcterms:W3CDTF">2024-06-11T07:37:00Z</dcterms:modified>
</cp:coreProperties>
</file>